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 xml:space="preserve"> 新余学院2023-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>24学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年国家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>励志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奖学金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eastAsia="zh-CN"/>
        </w:rPr>
        <w:t>评审结果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公示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根据江西省学生资助管理中心《关于做好2024年高校本专科生国家奖助学金评审及资金工作的通知》和《新余学院国家励志奖学金管理实施细则》，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经本人申请、班级评议、学院初评推荐、校评审委员会评议，现将学校2023-2024学年国家励志奖学金拟推荐获奖学生名单公示如下，请广大师生监督。</w:t>
      </w:r>
    </w:p>
    <w:p>
      <w:pPr>
        <w:widowControl/>
        <w:spacing w:line="520" w:lineRule="atLeast"/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公示期间如有异议，可通过电话、面谈或书面形式向学生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处（学生事务中心二楼）反映，公示期为202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日—1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日。</w:t>
      </w:r>
    </w:p>
    <w:p>
      <w:pPr>
        <w:widowControl/>
        <w:spacing w:line="520" w:lineRule="atLeast"/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申诉或举报方式: </w:t>
      </w:r>
    </w:p>
    <w:p>
      <w:pPr>
        <w:widowControl/>
        <w:spacing w:line="520" w:lineRule="atLeas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学生工作处</w:t>
      </w:r>
      <w:r>
        <w:rPr>
          <w:rFonts w:hint="eastAsia" w:ascii="仿宋_GB2312" w:hAnsi="宋体" w:eastAsia="仿宋_GB2312"/>
          <w:sz w:val="32"/>
          <w:szCs w:val="32"/>
        </w:rPr>
        <w:t>学生资助管理中心电话：0790-6666312，邮箱：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"mailto:xyxyzzzx@126.com"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xyxyzzzx@126.com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spacing w:line="520" w:lineRule="atLeas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党政办督查科</w:t>
      </w:r>
      <w:r>
        <w:rPr>
          <w:rFonts w:hint="eastAsia" w:ascii="仿宋_GB2312" w:hAnsi="宋体" w:eastAsia="仿宋_GB2312"/>
          <w:sz w:val="32"/>
          <w:szCs w:val="32"/>
        </w:rPr>
        <w:t>电话：0790-66660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宋体" w:eastAsia="仿宋_GB2312"/>
          <w:sz w:val="32"/>
          <w:szCs w:val="32"/>
        </w:rPr>
        <w:t>，邮箱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"mailto:xyxybgs@163.com"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xyxybgs@163.com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921" w:leftChars="-171" w:right="0" w:rightChars="0" w:hanging="1280" w:hangingChars="4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widowControl/>
        <w:spacing w:line="520" w:lineRule="atLeas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2023-2024学年国家励志奖学金拟推荐获奖学生名单</w:t>
      </w:r>
    </w:p>
    <w:p>
      <w:pPr>
        <w:widowControl/>
        <w:spacing w:line="520" w:lineRule="atLeast"/>
        <w:ind w:left="638" w:leftChars="304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atLeast"/>
        <w:ind w:left="638" w:leftChars="304"/>
        <w:jc w:val="left"/>
        <w:rPr>
          <w:rFonts w:asciiTheme="minorEastAsia" w:hAnsiTheme="minorEastAsia" w:cstheme="minorEastAsia"/>
          <w:color w:val="555555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555555"/>
          <w:kern w:val="0"/>
          <w:sz w:val="28"/>
          <w:szCs w:val="28"/>
        </w:rPr>
        <w:t xml:space="preserve">            </w:t>
      </w:r>
    </w:p>
    <w:p>
      <w:pPr>
        <w:widowControl/>
        <w:spacing w:line="520" w:lineRule="atLeast"/>
        <w:ind w:left="638" w:leftChars="304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处</w:t>
      </w:r>
    </w:p>
    <w:p>
      <w:pPr>
        <w:widowControl/>
        <w:spacing w:line="520" w:lineRule="atLeast"/>
        <w:ind w:left="638" w:leftChars="304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               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2023-2024学年国家励志奖学金拟推荐获奖学生名单</w:t>
      </w:r>
    </w:p>
    <w:tbl>
      <w:tblPr>
        <w:tblW w:w="8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860"/>
        <w:gridCol w:w="2636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万思航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2103231027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肖慧霞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2103232037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钟庆龙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2103231045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史紫卫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2103232027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汪紫怡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2103232031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2103232045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2103241006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余慧兰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2103242038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胡传青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2103221015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2103222055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陈利芳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2103222003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薛文香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2103222039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2103222032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2203241004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2203241025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2203242022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耿净洁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2203242006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2203221020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2203222024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2207213046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2203222041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沈嘉超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2203222026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2203223043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倪欣烨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2203231015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谢章凤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2203231031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2203232042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2203233014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2203233027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2203233004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杨悦欣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阮嘉平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新能源材料与器件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殷正伟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游宇超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2301081943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万志鸿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2301082122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曾衍树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张哲宣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2107213009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谢友伟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2101250044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张潇鑫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2101250002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2201242007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钟敬慈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2201242010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2201241009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2201241040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彭科铨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2201232020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2201232008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2201232003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李久华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2201242004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陈博林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2001212045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2201242021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2201211038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2201211007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2201212039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曹江豪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2201212026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2201250044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2201231046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钱济仁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游佳琪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秦培祥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肖康华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2302080735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胡咏祺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2102251022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2102251020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曾国安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2103087146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2103087107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纪金新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2103087109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2002253014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俞振辉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2102252015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2102252031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2102220035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管小兰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2102220036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潘紫琴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2102220042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郑传辉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2102260023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邱祖英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2102260037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周钰馨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2102211005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范天文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2102211038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2102211004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2102212040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赖阳涛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2102212038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张康璞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2102212008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2102232049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2102232006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2102232024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2102232027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叶心慧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2102231033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2102231032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宗亚昭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2101240042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邓汝礼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涂翔宇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2202252031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2202251003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2202251007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鲁冰灵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2202251018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单悦悦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2202221005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2202222027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2202222040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邱沁圆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2202222026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2202222017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2202212013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2202212040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黄造福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2202213013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刘江涛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2202213019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2204220054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邓颖芝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2207214032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饶良鹏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2202231021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林亦晨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2202231015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2202232007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2202232037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徐诺欣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2303081637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2303081639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柳静茹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2303081615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洪剑敏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2303081713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罗智睛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2303081729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2303071323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宋萤蓥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2303071333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郭陈懿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2303071308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吴真灵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2303071233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2303071227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2303071243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2303081129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2303080920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2303081533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2303081518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2107222027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2107223033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2107223037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2107223039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黎家乐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2107221002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赖玉羚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2107212003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2107212006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邓文峰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2107211034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诸华鑫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2107213035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莫思彤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伍子颖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温锦宏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黄璐桦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钟素琴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邓小怡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2207224042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章子悦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钟雨柔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章钰琪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2207221022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2207213015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贺烨琳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2207211009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欧阳怡婷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2207212042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22072110029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2207214039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智能建造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2207231008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智能建造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2207232016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智能建造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2207231013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2304124519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方如意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2304124405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李语轩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2304124520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2304124638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李粒胗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2304124415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2304124616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2304124717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2304085120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詹国梁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2304085145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2304085033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智能建造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2304085245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智能建造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2304085212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叶海玲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智能建造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2304085333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胡艳阳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智能建造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2304085303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智能建造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2304085223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罗赵情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2105212038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刘芷君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胡婧瑶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2105213007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2105212037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2105211006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毛尹欣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2108212030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2105212001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2105232035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闫兆丰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2105231008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陈舒婷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2105231020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2105232044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2105231042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2105220015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崔雯珍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2105213025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高思思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2205211008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2205211017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毛梦圆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2205211026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2205211032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袁丽红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2205211046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蒋思思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2205211013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方秋兰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2205211006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2205213047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刘琴玉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2205231023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2205232002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骆子墨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2207212017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邹雅伦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2205231051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2205231026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胡嘉熹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2205220006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朱睿蕊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2205220040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曹倩妤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宋怡萍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2306053515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2106221022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向一飞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2106221021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田梦迪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2106222003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袁美凤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2106222020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陈依玲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2106223009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2106211016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姚伟婷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英语(师范)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2106212006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廖月霞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2106213017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2106213008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余双双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2206221012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2206222010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2206224030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余子晨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2210220042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2206225028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容丽香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2206225031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朱芝琳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2206211027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2206211019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2206211026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胡愉乐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2206212033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池重扬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2206212005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2206212029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2206213034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2307054026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2307054302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2307054002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杨丝甜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2307054129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2307054327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谢肖军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2307053722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赖梅群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2307053805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饶诚冰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2108220020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2108230037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肖春娣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2108230019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袁梦瑶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2108230022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经济统计学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2108240044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经济统计学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2108240010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2108211021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2108212044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祝奕奕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2108212028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2208221021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邱飞燕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2206224001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宋月娥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2208211022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朱未渡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2208222025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董琦琦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2208222039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叶紫怡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2208223050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2208223039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2208223031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2208231026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肖雅情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2208231035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2208232044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2208211034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2208211028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2208212055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过添添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2208212023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2308125942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张丁山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2308125946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潘东洁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2308126031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曾林芝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2308126044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陶旭昫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2308125451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钟欣妍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施虹燕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2308125540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汤钰芳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辜紫钰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马怡乐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2104230030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2104230024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2104220010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宋彦蓉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2104220004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饶佳鑫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阳羽婕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赵易文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2204220015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欧阳桃平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2204220029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2204230008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温昕雨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2204230038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田飞飞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2309102730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2309102726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贺小庆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2309102811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2309102843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2309102945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许阳超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2309102943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2309123133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2309123132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周映雪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2309103053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2309103009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2110137401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上官名慧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2110137412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2110263015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2110262014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2110263006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陈哲海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2110261012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孟佳昕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2110280028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魏羊凤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2110280036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魏慧忠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2210241042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2210242053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袁逸尘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2210242011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2210242007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魏娅娅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2210241055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2210262010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廖芙琳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2210261021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2210261047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吴有钦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2210261058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张何兰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2210262004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彭焮萍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2210280007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谢彩虹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音乐学(师范)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2210280004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韦任芳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2210220017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2210220029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音乐学(师范)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2210212044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2210211021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邓如意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2210212001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音乐学(师范)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2210211004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郭喆如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2310136913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张越群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2310136905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凌巧巧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易杨英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钟发斌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2310138041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柴艺羚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2310046722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2110242026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廖雪如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2110242003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2110241009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刘仲华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邵智欢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曾海慧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2310137507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2310137908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2310137913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谢芸芸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2310137915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2110220016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2210242059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彭柏初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2105177207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2105177210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吕永健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胡艳梅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黄佩琪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2208232014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2211212010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李为淳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2211212012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丁建成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2211212014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2211221022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温福玲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2211222003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王韬钧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2211222004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席慧琳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2211222025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2211222031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聂学良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2201241048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程美荣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范世宝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杜永帆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曹振攀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曾莉萍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雷玲玉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曾祈正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龚小晴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 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2305088615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陈镓彬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体育教育(师范)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2109221007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2109222002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娄文杨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2109223023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2209211009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段殷函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2209211004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叶方苹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2209211002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2209212002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2209221037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2209222008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许继华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2209222006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2209223005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董宇豪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2209223010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2209223001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钟家腾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2209224026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2209224004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2209224012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周艺航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2311046239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毛常吉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2311046424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余林平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2311046439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2311046646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2311046647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2322048613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刘涵冰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2322048641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梅炜婷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2322038515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2322038526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吴慧婷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2322038432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2322038423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喻佳琪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2323039124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蓝新院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2323039327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2323039301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2323039219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2323039127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汪雅文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2323039119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2323058803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崔文琦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2323058836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欧阳艳荣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2323058749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2323058717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2323069037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2323068937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2323069045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王发毅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2323068946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周益平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2321028006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2321028008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钟潇彬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2321028114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曹传彬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2321028122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龙延贞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2321028328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程艾勇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2321028341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宁浩浩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2321028231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徐宇欣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2321028220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2321017624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熊苏燕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2321017620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2321017746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龚美琳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2321017745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王菊美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2321017806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2321017850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揭佳昱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2321017944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颜泽泰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江西工业贸易职业技术学院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2321017934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赣南卫生健康职业学院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2324089445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赣南卫生健康职业学院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2324089431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赣南卫生健康职业学院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2324089502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赣南卫生健康职业学院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2324089531</w:t>
            </w:r>
          </w:p>
        </w:tc>
      </w:tr>
    </w:tbl>
    <w:p>
      <w:pPr>
        <w:widowControl/>
        <w:spacing w:line="520" w:lineRule="atLeast"/>
        <w:ind w:left="638" w:leftChars="304"/>
        <w:jc w:val="right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DgwMjM4NzJiNTBiYzdmY2QzNTMwNDQyM2Y5MjcifQ=="/>
    <w:docVar w:name="KSO_WPS_MARK_KEY" w:val="a9f85ac6-e90b-4b04-8cca-6e0957076e66"/>
  </w:docVars>
  <w:rsids>
    <w:rsidRoot w:val="4FD93CF6"/>
    <w:rsid w:val="01EC5C3E"/>
    <w:rsid w:val="09532A47"/>
    <w:rsid w:val="0DF67154"/>
    <w:rsid w:val="0E320E7D"/>
    <w:rsid w:val="0F3A0931"/>
    <w:rsid w:val="103D0B8C"/>
    <w:rsid w:val="124949E7"/>
    <w:rsid w:val="1BD23C9F"/>
    <w:rsid w:val="1F274302"/>
    <w:rsid w:val="23244DE0"/>
    <w:rsid w:val="29883BEF"/>
    <w:rsid w:val="39D54C2E"/>
    <w:rsid w:val="3A3F654C"/>
    <w:rsid w:val="3CB7061B"/>
    <w:rsid w:val="3CB925E5"/>
    <w:rsid w:val="3EBF1A09"/>
    <w:rsid w:val="484D0086"/>
    <w:rsid w:val="4FD93CF6"/>
    <w:rsid w:val="598633F7"/>
    <w:rsid w:val="5D664EA3"/>
    <w:rsid w:val="6CE85E31"/>
    <w:rsid w:val="6DA560EA"/>
    <w:rsid w:val="771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345</Characters>
  <Lines>0</Lines>
  <Paragraphs>0</Paragraphs>
  <TotalTime>0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2023-10-28T07:00:00Z</dcterms:created>
  <dc:creator>朱芳琴</dc:creator>
  <cp:lastModifiedBy>张永庆</cp:lastModifiedBy>
  <dcterms:modified xsi:type="dcterms:W3CDTF">2024-11-18T03:11:10Z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548265F332B24D31B537896DA01129DF_11</vt:lpwstr>
  </property>
</Properties>
</file>